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33" w:rsidRPr="0085691A" w:rsidRDefault="00A776CA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C36733" w:rsidRPr="0085691A" w:rsidRDefault="00A776CA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36733" w:rsidRPr="0085691A" w:rsidRDefault="00A776CA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C36733" w:rsidRPr="0085691A" w:rsidRDefault="00A776CA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4E4EEF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="007648D7">
        <w:rPr>
          <w:rFonts w:ascii="Times New Roman" w:eastAsia="Times New Roman" w:hAnsi="Times New Roman" w:cs="Times New Roman"/>
          <w:sz w:val="24"/>
          <w:szCs w:val="24"/>
        </w:rPr>
        <w:t>-15</w:t>
      </w:r>
    </w:p>
    <w:p w:rsidR="00C36733" w:rsidRPr="0085691A" w:rsidRDefault="00C245A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10.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127EB5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C36733" w:rsidRPr="0085691A" w:rsidRDefault="00A776CA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A776CA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C36733" w:rsidRPr="0085691A" w:rsidRDefault="007648D7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EB6CEF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EB6CEF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6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Pr="00BA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A77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časova</w:t>
      </w:r>
      <w:r w:rsidRPr="00BA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A77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BA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B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C26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0</w:t>
      </w:r>
      <w:r w:rsidRPr="00BA6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minuta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predsedavala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C262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</w:t>
      </w:r>
      <w:r w:rsidR="00C262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</w:t>
      </w:r>
      <w:r w:rsidR="004F184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77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 w:rsidR="00977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97746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F18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 w:rsidR="007B3A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="007B3A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Jelena</w:t>
      </w:r>
      <w:r w:rsidR="007B3A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="007B3A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977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Jovičić</w:t>
      </w:r>
      <w:r w:rsidR="00977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977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Pauljeskić</w:t>
      </w:r>
      <w:r w:rsidR="00977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77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7B3A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Čabarkapa</w:t>
      </w:r>
      <w:r w:rsidR="0097746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053C1" w:rsidRPr="0085691A" w:rsidRDefault="00784B2F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Tošanić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7B3A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Zorana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8627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Pralica</w:t>
      </w:r>
      <w:r w:rsidR="008627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Novica</w:t>
      </w:r>
      <w:r w:rsidR="008627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</w:t>
      </w:r>
      <w:r w:rsidR="008627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CD63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="009E3C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8627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8627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8627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8627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</w:t>
      </w:r>
      <w:r w:rsidR="00EB38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</w:t>
      </w:r>
      <w:r w:rsidR="008627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8627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Čapo</w:t>
      </w:r>
      <w:r w:rsidR="00EB387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Enis</w:t>
      </w:r>
      <w:proofErr w:type="spellEnd"/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Imamović</w:t>
      </w:r>
      <w:r w:rsidR="008053C1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A556E" w:rsidRPr="0085691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 w:rsidR="00B623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Sertić</w:t>
      </w:r>
      <w:r w:rsidR="00B623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</w:t>
      </w:r>
      <w:r w:rsidR="00B623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B623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D63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Marko</w:t>
      </w:r>
      <w:r w:rsidR="00CD63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Obradović</w:t>
      </w:r>
      <w:r w:rsidR="00CD63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posebni</w:t>
      </w:r>
      <w:r w:rsidR="00376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</w:t>
      </w:r>
      <w:r w:rsidR="00376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376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376CC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85691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jednoglasno</w:t>
      </w:r>
      <w:r w:rsidRPr="0085691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A776CA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36733"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376CC7" w:rsidRPr="0085691A" w:rsidRDefault="00376CC7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76CC7" w:rsidRDefault="00376CC7" w:rsidP="00376CC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0240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izmenama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dopuni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privrednim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društvima</w:t>
      </w:r>
      <w:r w:rsidR="00C135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C135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pojedinostima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023-23/15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9.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januara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2015.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AB714E" w:rsidRPr="00376CC7" w:rsidRDefault="00AB714E" w:rsidP="00376CC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76CC7" w:rsidRPr="00376CC7" w:rsidRDefault="00376CC7" w:rsidP="00376CC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2.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izmenama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Fondu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A655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655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pojedinostima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011-4840/1</w:t>
      </w:r>
      <w:r w:rsidR="007473C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7473C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31.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decembra</w:t>
      </w:r>
      <w:r w:rsidR="007473C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7473CE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376CC7" w:rsidRPr="00AB714E" w:rsidRDefault="00376CC7" w:rsidP="00376CC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203641" w:rsidRDefault="00C36733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376CC7"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376CC7"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376CC7"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376CC7"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izmenama</w:t>
      </w:r>
      <w:r w:rsidR="00376CC7"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376CC7"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dopuni</w:t>
      </w:r>
      <w:r w:rsidR="00376CC7"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376CC7"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376CC7"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privrednim</w:t>
      </w:r>
      <w:r w:rsidR="00376CC7"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društvima</w:t>
      </w:r>
      <w:r w:rsidR="00F04A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F04A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pojedinostima</w:t>
      </w:r>
    </w:p>
    <w:p w:rsidR="00203641" w:rsidRDefault="00203641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203641" w:rsidRDefault="00203641" w:rsidP="0020364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663D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4F5161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4F5161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F5161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4F5161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F5161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dopuni</w:t>
      </w:r>
      <w:r w:rsidR="004F5161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4F5161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F5161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privrednim</w:t>
      </w:r>
      <w:r w:rsidR="004F5161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društvima</w:t>
      </w:r>
      <w:r w:rsidR="004F5161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F5161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pojedinostima</w:t>
      </w:r>
      <w:r w:rsid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1465E" w:rsidRDefault="00203641" w:rsidP="0020364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287279" w:rsidRPr="00287279" w:rsidRDefault="00287279" w:rsidP="0020364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F6A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5F6A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FF02BE"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 w:rsidR="00A776CA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FF02BE">
        <w:rPr>
          <w:rFonts w:ascii="Times New Roman" w:hAnsi="Times New Roman" w:cs="Times New Roman"/>
          <w:sz w:val="24"/>
          <w:szCs w:val="24"/>
        </w:rPr>
        <w:t xml:space="preserve"> 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F02BE">
        <w:rPr>
          <w:rFonts w:ascii="Times New Roman" w:hAnsi="Times New Roman" w:cs="Times New Roman"/>
          <w:sz w:val="24"/>
          <w:szCs w:val="24"/>
        </w:rPr>
        <w:t xml:space="preserve">.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161.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FF0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FF0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FF02BE">
        <w:rPr>
          <w:rFonts w:ascii="Times New Roman" w:hAnsi="Times New Roman" w:cs="Times New Roman"/>
          <w:sz w:val="24"/>
          <w:szCs w:val="24"/>
        </w:rPr>
        <w:t xml:space="preserve"> (''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FF0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Pr="00FF02BE">
        <w:rPr>
          <w:rFonts w:ascii="Times New Roman" w:hAnsi="Times New Roman" w:cs="Times New Roman"/>
          <w:sz w:val="24"/>
          <w:szCs w:val="24"/>
        </w:rPr>
        <w:t xml:space="preserve">''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F02BE">
        <w:rPr>
          <w:rFonts w:ascii="Times New Roman" w:hAnsi="Times New Roman" w:cs="Times New Roman"/>
          <w:sz w:val="24"/>
          <w:szCs w:val="24"/>
        </w:rPr>
        <w:t xml:space="preserve"> 20/12 –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prečišćen</w:t>
      </w:r>
      <w:proofErr w:type="spellEnd"/>
      <w:r w:rsidRPr="00FF0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FF02BE">
        <w:rPr>
          <w:rFonts w:ascii="Times New Roman" w:hAnsi="Times New Roman" w:cs="Times New Roman"/>
          <w:sz w:val="24"/>
          <w:szCs w:val="24"/>
        </w:rPr>
        <w:t>)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F02BE">
        <w:rPr>
          <w:rFonts w:ascii="Times New Roman" w:hAnsi="Times New Roman" w:cs="Times New Roman"/>
          <w:sz w:val="24"/>
          <w:szCs w:val="24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podnese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2.</w:t>
      </w:r>
      <w:r w:rsidR="000669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06694A" w:rsidRPr="00066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06694A" w:rsidRPr="00066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6694A" w:rsidRPr="00066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06694A" w:rsidRPr="00066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6694A" w:rsidRPr="00066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dopuni</w:t>
      </w:r>
      <w:r w:rsidR="0006694A" w:rsidRPr="00066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06694A" w:rsidRPr="00066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6694A" w:rsidRPr="00066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privrednim</w:t>
      </w:r>
      <w:r w:rsidR="0006694A" w:rsidRPr="00066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društvima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glasi</w:t>
      </w:r>
      <w:r w:rsidRPr="00FF02B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C27DF" w:rsidRPr="00BC27DF" w:rsidRDefault="00BC27DF" w:rsidP="00BC27DF">
      <w:pPr>
        <w:pStyle w:val="Clan"/>
        <w:spacing w:before="0" w:after="0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:rsidR="00BC27DF" w:rsidRPr="00F30C0D" w:rsidRDefault="00A776CA" w:rsidP="00BC27DF">
      <w:pPr>
        <w:pStyle w:val="stil2zakon"/>
        <w:spacing w:before="0" w:beforeAutospacing="0" w:after="0" w:afterAutospacing="0"/>
        <w:ind w:firstLine="1440"/>
        <w:jc w:val="both"/>
        <w:rPr>
          <w:color w:val="auto"/>
          <w:sz w:val="24"/>
          <w:szCs w:val="24"/>
          <w:lang w:val="sr-Cyrl-CS"/>
        </w:rPr>
      </w:pPr>
      <w:r>
        <w:rPr>
          <w:color w:val="auto"/>
          <w:sz w:val="24"/>
          <w:szCs w:val="24"/>
          <w:lang w:val="sr-Cyrl-RS"/>
        </w:rPr>
        <w:t>Član</w:t>
      </w:r>
      <w:r w:rsidR="00BC27DF" w:rsidRPr="00F30C0D">
        <w:rPr>
          <w:color w:val="auto"/>
          <w:sz w:val="24"/>
          <w:szCs w:val="24"/>
          <w:lang w:val="sr-Cyrl-RS"/>
        </w:rPr>
        <w:t xml:space="preserve"> 2. </w:t>
      </w:r>
      <w:r>
        <w:rPr>
          <w:color w:val="auto"/>
          <w:sz w:val="24"/>
          <w:szCs w:val="24"/>
          <w:lang w:val="sr-Cyrl-RS"/>
        </w:rPr>
        <w:t>Predloga</w:t>
      </w:r>
      <w:r w:rsidR="00BC27DF" w:rsidRPr="00F30C0D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zakona</w:t>
      </w:r>
      <w:r w:rsidR="00BC27DF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o</w:t>
      </w:r>
      <w:r w:rsidR="00BC27DF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izmenama</w:t>
      </w:r>
      <w:r w:rsidR="00BC27DF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i</w:t>
      </w:r>
      <w:r w:rsidR="00BC27DF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dopuni</w:t>
      </w:r>
      <w:r w:rsidR="00BC27DF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Zakona</w:t>
      </w:r>
      <w:r w:rsidR="00BC27DF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o</w:t>
      </w:r>
      <w:r w:rsidR="00BC27DF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privrednim</w:t>
      </w:r>
      <w:r w:rsidR="00BC27DF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društvima</w:t>
      </w:r>
      <w:r w:rsidR="00BC27DF" w:rsidRPr="00F30C0D">
        <w:rPr>
          <w:color w:val="auto"/>
          <w:sz w:val="24"/>
          <w:szCs w:val="24"/>
          <w:lang w:val="sr-Cyrl-CS"/>
        </w:rPr>
        <w:t xml:space="preserve">, </w:t>
      </w:r>
      <w:r>
        <w:rPr>
          <w:color w:val="auto"/>
          <w:sz w:val="24"/>
          <w:szCs w:val="24"/>
          <w:lang w:val="sr-Cyrl-RS"/>
        </w:rPr>
        <w:t>menja</w:t>
      </w:r>
      <w:r w:rsidR="00BC27DF" w:rsidRPr="00F30C0D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se</w:t>
      </w:r>
      <w:r w:rsidR="00BC27DF" w:rsidRPr="00F30C0D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i</w:t>
      </w:r>
      <w:r w:rsidR="00BC27DF" w:rsidRPr="00F30C0D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glasi</w:t>
      </w:r>
      <w:r w:rsidR="00BC27DF" w:rsidRPr="00F30C0D">
        <w:rPr>
          <w:color w:val="auto"/>
          <w:sz w:val="24"/>
          <w:szCs w:val="24"/>
          <w:lang w:val="sr-Cyrl-RS"/>
        </w:rPr>
        <w:t xml:space="preserve">: </w:t>
      </w:r>
      <w:r w:rsidR="00BC27DF" w:rsidRPr="00F30C0D">
        <w:rPr>
          <w:color w:val="auto"/>
          <w:sz w:val="24"/>
          <w:szCs w:val="24"/>
          <w:lang w:val="sr-Cyrl-CS"/>
        </w:rPr>
        <w:t xml:space="preserve"> </w:t>
      </w:r>
    </w:p>
    <w:p w:rsidR="00BC27DF" w:rsidRPr="00F30C0D" w:rsidRDefault="00BC27DF" w:rsidP="00BC27DF">
      <w:pPr>
        <w:pStyle w:val="stil4clan"/>
        <w:spacing w:before="0" w:after="0"/>
        <w:ind w:firstLine="1440"/>
        <w:jc w:val="both"/>
        <w:rPr>
          <w:b w:val="0"/>
          <w:sz w:val="24"/>
          <w:szCs w:val="24"/>
          <w:lang w:val="sr-Cyrl-CS"/>
        </w:rPr>
      </w:pPr>
      <w:bookmarkStart w:id="1" w:name="sadrzaj_1140"/>
      <w:bookmarkStart w:id="2" w:name="zk99/11-2"/>
      <w:bookmarkEnd w:id="1"/>
      <w:bookmarkEnd w:id="2"/>
      <w:r>
        <w:rPr>
          <w:b w:val="0"/>
          <w:sz w:val="24"/>
          <w:szCs w:val="24"/>
          <w:lang w:val="sr-Cyrl-CS"/>
        </w:rPr>
        <w:lastRenderedPageBreak/>
        <w:t>„</w:t>
      </w:r>
      <w:r w:rsidR="00A776CA">
        <w:rPr>
          <w:b w:val="0"/>
          <w:sz w:val="24"/>
          <w:szCs w:val="24"/>
          <w:lang w:val="sr-Cyrl-CS"/>
        </w:rPr>
        <w:t>U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članu</w:t>
      </w:r>
      <w:r w:rsidRPr="00F30C0D">
        <w:rPr>
          <w:b w:val="0"/>
          <w:sz w:val="24"/>
          <w:szCs w:val="24"/>
          <w:lang w:val="sr-Cyrl-CS"/>
        </w:rPr>
        <w:t xml:space="preserve"> 288. </w:t>
      </w:r>
      <w:r w:rsidR="00A776CA">
        <w:rPr>
          <w:b w:val="0"/>
          <w:sz w:val="24"/>
          <w:szCs w:val="24"/>
          <w:lang w:val="sr-Cyrl-CS"/>
        </w:rPr>
        <w:t>stav</w:t>
      </w:r>
      <w:r w:rsidRPr="00F30C0D">
        <w:rPr>
          <w:b w:val="0"/>
          <w:sz w:val="24"/>
          <w:szCs w:val="24"/>
          <w:lang w:val="sr-Cyrl-CS"/>
        </w:rPr>
        <w:t xml:space="preserve"> 4. </w:t>
      </w:r>
      <w:r w:rsidR="00A776CA">
        <w:rPr>
          <w:b w:val="0"/>
          <w:sz w:val="24"/>
          <w:szCs w:val="24"/>
          <w:lang w:val="sr-Cyrl-CS"/>
        </w:rPr>
        <w:t>m</w:t>
      </w:r>
      <w:r w:rsidR="00A776CA">
        <w:rPr>
          <w:b w:val="0"/>
          <w:sz w:val="24"/>
          <w:szCs w:val="24"/>
        </w:rPr>
        <w:t>enja</w:t>
      </w:r>
      <w:r w:rsidRPr="00F30C0D">
        <w:rPr>
          <w:b w:val="0"/>
          <w:sz w:val="24"/>
          <w:szCs w:val="24"/>
        </w:rPr>
        <w:t xml:space="preserve"> </w:t>
      </w:r>
      <w:r w:rsidR="00A776CA">
        <w:rPr>
          <w:b w:val="0"/>
          <w:sz w:val="24"/>
          <w:szCs w:val="24"/>
          <w:lang w:val="sr-Cyrl-CS"/>
        </w:rPr>
        <w:t>se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i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glasi</w:t>
      </w:r>
      <w:r w:rsidRPr="00F30C0D">
        <w:rPr>
          <w:b w:val="0"/>
          <w:sz w:val="24"/>
          <w:szCs w:val="24"/>
          <w:lang w:val="sr-Cyrl-CS"/>
        </w:rPr>
        <w:t>:</w:t>
      </w:r>
    </w:p>
    <w:p w:rsidR="00BC27DF" w:rsidRPr="00F30C0D" w:rsidRDefault="00BC27DF" w:rsidP="00BC27DF">
      <w:pPr>
        <w:pStyle w:val="stil4clan"/>
        <w:spacing w:before="0" w:after="0"/>
        <w:ind w:firstLine="1440"/>
        <w:jc w:val="both"/>
        <w:rPr>
          <w:b w:val="0"/>
          <w:sz w:val="24"/>
          <w:szCs w:val="24"/>
          <w:lang w:val="sr-Latn-RS"/>
        </w:rPr>
      </w:pPr>
      <w:r w:rsidRPr="00F30C0D">
        <w:rPr>
          <w:b w:val="0"/>
          <w:sz w:val="24"/>
          <w:szCs w:val="24"/>
          <w:lang w:val="sr-Latn-RS"/>
        </w:rPr>
        <w:t>„</w:t>
      </w:r>
      <w:r w:rsidR="00A776CA">
        <w:rPr>
          <w:b w:val="0"/>
          <w:sz w:val="24"/>
          <w:szCs w:val="24"/>
          <w:lang w:val="sr-Cyrl-CS"/>
        </w:rPr>
        <w:t>Izuzetno</w:t>
      </w:r>
      <w:r w:rsidRPr="00F30C0D">
        <w:rPr>
          <w:b w:val="0"/>
          <w:sz w:val="24"/>
          <w:szCs w:val="24"/>
          <w:lang w:val="sr-Cyrl-CS"/>
        </w:rPr>
        <w:t xml:space="preserve">, </w:t>
      </w:r>
      <w:r w:rsidR="00A776CA">
        <w:rPr>
          <w:b w:val="0"/>
          <w:sz w:val="24"/>
          <w:szCs w:val="24"/>
          <w:lang w:val="sr-Cyrl-CS"/>
        </w:rPr>
        <w:t>u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slučaju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akcionarskog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društva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koje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nije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javno</w:t>
      </w:r>
      <w:r w:rsidRPr="00F30C0D">
        <w:rPr>
          <w:b w:val="0"/>
          <w:sz w:val="24"/>
          <w:szCs w:val="24"/>
          <w:lang w:val="sr-Cyrl-CS"/>
        </w:rPr>
        <w:t xml:space="preserve">, </w:t>
      </w:r>
      <w:r w:rsidR="00A776CA">
        <w:rPr>
          <w:b w:val="0"/>
          <w:sz w:val="24"/>
          <w:szCs w:val="24"/>
          <w:lang w:val="sr-Cyrl-CS"/>
        </w:rPr>
        <w:t>pravo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preče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kupovine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se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može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ograničiti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ili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ukinuti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samo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odlukom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skupštine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koja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je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doneta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tročetvrtinskom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većinom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glasova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prisutnih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A776CA">
        <w:rPr>
          <w:b w:val="0"/>
          <w:sz w:val="24"/>
          <w:szCs w:val="24"/>
          <w:lang w:val="sr-Cyrl-CS"/>
        </w:rPr>
        <w:t>akcionara</w:t>
      </w:r>
      <w:r w:rsidRPr="00F30C0D">
        <w:rPr>
          <w:b w:val="0"/>
          <w:sz w:val="24"/>
          <w:szCs w:val="24"/>
          <w:lang w:val="sr-Cyrl-CS"/>
        </w:rPr>
        <w:t>.</w:t>
      </w:r>
      <w:r w:rsidRPr="00F30C0D">
        <w:rPr>
          <w:b w:val="0"/>
          <w:sz w:val="24"/>
          <w:szCs w:val="24"/>
          <w:lang w:val="sr-Latn-RS"/>
        </w:rPr>
        <w:t>“</w:t>
      </w:r>
    </w:p>
    <w:p w:rsidR="00BC27DF" w:rsidRPr="003A58B7" w:rsidRDefault="00A776CA" w:rsidP="003A58B7">
      <w:pPr>
        <w:pStyle w:val="stil4clan"/>
        <w:spacing w:before="0" w:after="0"/>
        <w:ind w:firstLine="1440"/>
        <w:jc w:val="both"/>
        <w:rPr>
          <w:b w:val="0"/>
          <w:sz w:val="24"/>
          <w:szCs w:val="24"/>
          <w:lang w:val="sr-Cyrl-RS"/>
        </w:rPr>
      </w:pPr>
      <w:r>
        <w:rPr>
          <w:b w:val="0"/>
          <w:sz w:val="24"/>
          <w:szCs w:val="24"/>
          <w:lang w:val="sr-Cyrl-CS"/>
        </w:rPr>
        <w:t>U</w:t>
      </w:r>
      <w:r w:rsidR="00BC27DF" w:rsidRPr="00F30C0D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sr-Cyrl-CS"/>
        </w:rPr>
        <w:t>članu</w:t>
      </w:r>
      <w:r w:rsidR="00BC27DF" w:rsidRPr="00F30C0D">
        <w:rPr>
          <w:b w:val="0"/>
          <w:sz w:val="24"/>
          <w:szCs w:val="24"/>
          <w:lang w:val="sr-Cyrl-CS"/>
        </w:rPr>
        <w:t xml:space="preserve"> 288. </w:t>
      </w:r>
      <w:r>
        <w:rPr>
          <w:b w:val="0"/>
          <w:sz w:val="24"/>
          <w:szCs w:val="24"/>
          <w:lang w:val="sr-Cyrl-CS"/>
        </w:rPr>
        <w:t>u</w:t>
      </w:r>
      <w:r w:rsidR="00BC27DF" w:rsidRPr="00F30C0D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sr-Cyrl-CS"/>
        </w:rPr>
        <w:t>stavu</w:t>
      </w:r>
      <w:r w:rsidR="00BC27DF" w:rsidRPr="00F30C0D">
        <w:rPr>
          <w:b w:val="0"/>
          <w:sz w:val="24"/>
          <w:szCs w:val="24"/>
          <w:lang w:val="sr-Cyrl-CS"/>
        </w:rPr>
        <w:t xml:space="preserve"> 6. </w:t>
      </w:r>
      <w:r>
        <w:rPr>
          <w:b w:val="0"/>
          <w:sz w:val="24"/>
          <w:szCs w:val="24"/>
          <w:lang w:val="sr-Cyrl-CS"/>
        </w:rPr>
        <w:t>reči</w:t>
      </w:r>
      <w:r w:rsidR="00BC27DF">
        <w:rPr>
          <w:b w:val="0"/>
          <w:sz w:val="24"/>
          <w:szCs w:val="24"/>
          <w:lang w:val="sr-Cyrl-CS"/>
        </w:rPr>
        <w:t>:</w:t>
      </w:r>
      <w:r w:rsidR="00BC27DF" w:rsidRPr="00F30C0D">
        <w:rPr>
          <w:b w:val="0"/>
          <w:sz w:val="24"/>
          <w:szCs w:val="24"/>
          <w:lang w:val="sr-Cyrl-CS"/>
        </w:rPr>
        <w:t xml:space="preserve"> „</w:t>
      </w:r>
      <w:r>
        <w:rPr>
          <w:b w:val="0"/>
          <w:sz w:val="24"/>
          <w:szCs w:val="24"/>
          <w:lang w:val="sr-Cyrl-CS"/>
        </w:rPr>
        <w:t>člana</w:t>
      </w:r>
      <w:r w:rsidR="00BC27DF" w:rsidRPr="00F30C0D">
        <w:rPr>
          <w:b w:val="0"/>
          <w:sz w:val="24"/>
          <w:szCs w:val="24"/>
          <w:lang w:val="sr-Cyrl-CS"/>
        </w:rPr>
        <w:t xml:space="preserve"> 277.“ </w:t>
      </w:r>
      <w:r>
        <w:rPr>
          <w:b w:val="0"/>
          <w:sz w:val="24"/>
          <w:szCs w:val="24"/>
          <w:lang w:val="sr-Cyrl-CS"/>
        </w:rPr>
        <w:t>zamenjuju</w:t>
      </w:r>
      <w:r w:rsidR="00BC27DF" w:rsidRPr="00F30C0D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sr-Cyrl-CS"/>
        </w:rPr>
        <w:t>se</w:t>
      </w:r>
      <w:r w:rsidR="00BC27DF" w:rsidRPr="00F30C0D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sr-Cyrl-CS"/>
        </w:rPr>
        <w:t>rečima</w:t>
      </w:r>
      <w:r w:rsidR="00BC27DF">
        <w:rPr>
          <w:b w:val="0"/>
          <w:sz w:val="24"/>
          <w:szCs w:val="24"/>
          <w:lang w:val="sr-Cyrl-CS"/>
        </w:rPr>
        <w:t>:</w:t>
      </w:r>
      <w:r w:rsidR="00BC27DF" w:rsidRPr="00F30C0D">
        <w:rPr>
          <w:b w:val="0"/>
          <w:sz w:val="24"/>
          <w:szCs w:val="24"/>
          <w:lang w:val="sr-Cyrl-CS"/>
        </w:rPr>
        <w:t xml:space="preserve"> „</w:t>
      </w:r>
      <w:proofErr w:type="spellStart"/>
      <w:r>
        <w:rPr>
          <w:b w:val="0"/>
          <w:sz w:val="24"/>
          <w:szCs w:val="24"/>
          <w:lang w:val="sr-Cyrl-CS"/>
        </w:rPr>
        <w:t>čl</w:t>
      </w:r>
      <w:proofErr w:type="spellEnd"/>
      <w:r w:rsidR="00BC27DF" w:rsidRPr="00F30C0D">
        <w:rPr>
          <w:b w:val="0"/>
          <w:sz w:val="24"/>
          <w:szCs w:val="24"/>
          <w:lang w:val="sr-Cyrl-CS"/>
        </w:rPr>
        <w:t xml:space="preserve">. 277. </w:t>
      </w:r>
      <w:r>
        <w:rPr>
          <w:b w:val="0"/>
          <w:sz w:val="24"/>
          <w:szCs w:val="24"/>
          <w:lang w:val="sr-Cyrl-CS"/>
        </w:rPr>
        <w:t>i</w:t>
      </w:r>
      <w:r w:rsidR="00BC27DF" w:rsidRPr="00F30C0D">
        <w:rPr>
          <w:b w:val="0"/>
          <w:sz w:val="24"/>
          <w:szCs w:val="24"/>
          <w:lang w:val="sr-Cyrl-CS"/>
        </w:rPr>
        <w:t xml:space="preserve"> 278.“.</w:t>
      </w:r>
      <w:r w:rsidR="00BC27DF">
        <w:rPr>
          <w:b w:val="0"/>
          <w:sz w:val="24"/>
          <w:szCs w:val="24"/>
          <w:lang w:val="sr-Cyrl-CS"/>
        </w:rPr>
        <w:t>“</w:t>
      </w:r>
    </w:p>
    <w:p w:rsidR="00BC27DF" w:rsidRPr="00BC27DF" w:rsidRDefault="00A776CA" w:rsidP="00BC27DF">
      <w:pPr>
        <w:jc w:val="center"/>
        <w:rPr>
          <w:rFonts w:ascii="Times New Roman" w:hAnsi="Times New Roman"/>
          <w:sz w:val="24"/>
          <w:lang w:val="sr-Latn-RS"/>
        </w:rPr>
      </w:pPr>
      <w:r>
        <w:rPr>
          <w:rFonts w:ascii="Times New Roman" w:hAnsi="Times New Roman"/>
          <w:sz w:val="24"/>
          <w:lang w:val="sr-Cyrl-RS"/>
        </w:rPr>
        <w:t>O</w:t>
      </w:r>
      <w:r w:rsidR="00BC27D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</w:t>
      </w:r>
      <w:r w:rsidR="00BC27D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</w:t>
      </w:r>
      <w:r w:rsidR="00BC27D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</w:t>
      </w:r>
      <w:r w:rsidR="00BC27D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</w:t>
      </w:r>
      <w:r w:rsidR="00BC27D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l</w:t>
      </w:r>
      <w:r w:rsidR="00BC27D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</w:t>
      </w:r>
      <w:r w:rsidR="00BC27D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ž</w:t>
      </w:r>
      <w:r w:rsidR="00BC27D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e</w:t>
      </w:r>
      <w:r w:rsidR="00BC27D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nj</w:t>
      </w:r>
      <w:r w:rsidR="00BC27D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e</w:t>
      </w:r>
    </w:p>
    <w:p w:rsidR="00BC27DF" w:rsidRPr="00F30C0D" w:rsidRDefault="00A776CA" w:rsidP="00BC27DF">
      <w:pPr>
        <w:pStyle w:val="BodyText"/>
        <w:ind w:firstLine="144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Ovim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amandmanom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vrši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ispravno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pozivanje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član</w:t>
      </w:r>
      <w:r w:rsidR="00BC27DF" w:rsidRPr="00F30C0D">
        <w:rPr>
          <w:rFonts w:ascii="Times New Roman" w:hAnsi="Times New Roman"/>
          <w:lang w:val="sr-Cyrl-CS"/>
        </w:rPr>
        <w:t xml:space="preserve"> 288. </w:t>
      </w:r>
      <w:r>
        <w:rPr>
          <w:rFonts w:ascii="Times New Roman" w:hAnsi="Times New Roman"/>
          <w:lang w:val="sr-Cyrl-CS"/>
        </w:rPr>
        <w:t>stav</w:t>
      </w:r>
      <w:r w:rsidR="00BC27DF" w:rsidRPr="00F30C0D">
        <w:rPr>
          <w:rFonts w:ascii="Times New Roman" w:hAnsi="Times New Roman"/>
          <w:lang w:val="sr-Cyrl-CS"/>
        </w:rPr>
        <w:t xml:space="preserve"> 4. </w:t>
      </w:r>
      <w:r>
        <w:rPr>
          <w:rFonts w:ascii="Times New Roman" w:hAnsi="Times New Roman"/>
          <w:lang w:val="sr-Cyrl-CS"/>
        </w:rPr>
        <w:t>koji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menja</w:t>
      </w:r>
      <w:r w:rsidR="00BC27DF" w:rsidRPr="00F30C0D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stav</w:t>
      </w:r>
      <w:r w:rsidR="00BC27DF" w:rsidRPr="00F30C0D">
        <w:rPr>
          <w:rFonts w:ascii="Times New Roman" w:hAnsi="Times New Roman"/>
          <w:lang w:val="sr-Cyrl-CS"/>
        </w:rPr>
        <w:t xml:space="preserve"> 2. </w:t>
      </w:r>
      <w:r>
        <w:rPr>
          <w:rFonts w:ascii="Times New Roman" w:hAnsi="Times New Roman"/>
          <w:lang w:val="sr-Cyrl-CS"/>
        </w:rPr>
        <w:t>istog</w:t>
      </w:r>
      <w:r w:rsidR="00BC27DF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člana</w:t>
      </w:r>
      <w:r w:rsidR="00BC27DF" w:rsidRPr="00F30C0D">
        <w:rPr>
          <w:rFonts w:ascii="Times New Roman" w:hAnsi="Times New Roman"/>
          <w:lang w:val="sr-Cyrl-CS"/>
        </w:rPr>
        <w:t xml:space="preserve">.  </w:t>
      </w:r>
      <w:r>
        <w:rPr>
          <w:rFonts w:ascii="Times New Roman" w:hAnsi="Times New Roman"/>
          <w:lang w:val="sr-Cyrl-CS"/>
        </w:rPr>
        <w:t>Član</w:t>
      </w:r>
      <w:r w:rsidR="00BC27DF" w:rsidRPr="00F30C0D">
        <w:rPr>
          <w:rFonts w:ascii="Times New Roman" w:hAnsi="Times New Roman"/>
          <w:lang w:val="sr-Cyrl-CS"/>
        </w:rPr>
        <w:t xml:space="preserve"> 288. </w:t>
      </w:r>
      <w:r>
        <w:rPr>
          <w:rFonts w:ascii="Times New Roman" w:hAnsi="Times New Roman"/>
          <w:lang w:val="sr-Cyrl-CS"/>
        </w:rPr>
        <w:t>stav</w:t>
      </w:r>
      <w:r w:rsidR="00BC27DF" w:rsidRPr="00F30C0D">
        <w:rPr>
          <w:rFonts w:ascii="Times New Roman" w:hAnsi="Times New Roman"/>
          <w:lang w:val="sr-Cyrl-CS"/>
        </w:rPr>
        <w:t xml:space="preserve"> 2. </w:t>
      </w:r>
      <w:r>
        <w:rPr>
          <w:rFonts w:ascii="Times New Roman" w:hAnsi="Times New Roman"/>
          <w:lang w:val="sr-Cyrl-RS"/>
        </w:rPr>
        <w:t>reguliše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materiju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akcionari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imaju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pravo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preče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kupovine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kada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vrši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otuđenje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sopstvenih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akcija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akcionarskog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društva</w:t>
      </w:r>
      <w:r w:rsidR="00BC27DF" w:rsidRPr="00F30C0D">
        <w:rPr>
          <w:rFonts w:ascii="Times New Roman" w:hAnsi="Times New Roman"/>
          <w:lang w:val="sr-Cyrl-RS"/>
        </w:rPr>
        <w:t xml:space="preserve">. </w:t>
      </w:r>
    </w:p>
    <w:p w:rsidR="00BC27DF" w:rsidRPr="00BC27DF" w:rsidRDefault="00A776CA" w:rsidP="00BC27DF">
      <w:pPr>
        <w:pStyle w:val="BodyText"/>
        <w:ind w:firstLine="1440"/>
        <w:rPr>
          <w:rFonts w:ascii="Times New Roman" w:hAnsi="Times New Roman"/>
          <w:lang w:val="sr-Latn-RS" w:eastAsia="sr-Latn-CS"/>
        </w:rPr>
      </w:pPr>
      <w:r>
        <w:rPr>
          <w:rFonts w:ascii="Times New Roman" w:hAnsi="Times New Roman"/>
          <w:lang w:val="sr-Cyrl-RS"/>
        </w:rPr>
        <w:t>Stav</w:t>
      </w:r>
      <w:r w:rsidR="00BC27DF" w:rsidRPr="00F30C0D">
        <w:rPr>
          <w:rFonts w:ascii="Times New Roman" w:hAnsi="Times New Roman"/>
          <w:lang w:val="sr-Cyrl-RS"/>
        </w:rPr>
        <w:t xml:space="preserve"> 4. </w:t>
      </w:r>
      <w:r>
        <w:rPr>
          <w:rFonts w:ascii="Times New Roman" w:hAnsi="Times New Roman"/>
          <w:lang w:val="sr-Cyrl-RS"/>
        </w:rPr>
        <w:t>istog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upravo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reguliše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pitanje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način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može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ograničiti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ili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ukinuti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pravo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preče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kupovine</w:t>
      </w:r>
      <w:r w:rsidR="00BC27DF" w:rsidRPr="00F30C0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tako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ovim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amandmanom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vrši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samo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tačno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pozivanje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stav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BC27DF" w:rsidRPr="00F30C0D">
        <w:rPr>
          <w:rFonts w:ascii="Times New Roman" w:hAnsi="Times New Roman"/>
          <w:lang w:val="sr-Cyrl-RS"/>
        </w:rPr>
        <w:t xml:space="preserve"> 288. </w:t>
      </w:r>
      <w:r>
        <w:rPr>
          <w:rFonts w:ascii="Times New Roman" w:hAnsi="Times New Roman"/>
          <w:lang w:val="sr-Cyrl-RS"/>
        </w:rPr>
        <w:t>menja</w:t>
      </w:r>
      <w:r w:rsidR="00BC27DF" w:rsidRPr="00F30C0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jer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očigledna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namera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predlagača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ograničenje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ili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ukidanje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preče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kupovine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uvede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kao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mogućnost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kod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akcionarskih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društava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koja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nisu</w:t>
      </w:r>
      <w:r w:rsidR="00BC27DF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javna</w:t>
      </w:r>
      <w:r w:rsidR="00BC27DF" w:rsidRPr="00F30C0D">
        <w:rPr>
          <w:rFonts w:ascii="Times New Roman" w:hAnsi="Times New Roman"/>
          <w:lang w:val="sr-Cyrl-RS"/>
        </w:rPr>
        <w:t xml:space="preserve">. </w:t>
      </w:r>
    </w:p>
    <w:p w:rsidR="006828DF" w:rsidRDefault="006828DF" w:rsidP="0020364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828DF" w:rsidRDefault="00A776CA" w:rsidP="006828DF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Predstavnik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predlagača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Željko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Sertić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privrede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prihvatio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amandman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6828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A77088" w:rsidRDefault="00A77088" w:rsidP="006828DF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A77088" w:rsidRDefault="00A776CA" w:rsidP="006828D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razmotrio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podnete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77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A77088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A77088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77088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A77088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77088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dopuni</w:t>
      </w:r>
      <w:r w:rsidR="00A77088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A77088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77088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privrednim</w:t>
      </w:r>
      <w:r w:rsidR="00A77088" w:rsidRPr="004F51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društvima</w:t>
      </w:r>
      <w:r w:rsidR="00A77088" w:rsidRPr="0090440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864BA" w:rsidRDefault="007864BA" w:rsidP="006828DF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7F4526" w:rsidRDefault="007F4526" w:rsidP="007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032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3F5D78" w:rsidRPr="00FF5B33" w:rsidRDefault="003F5D78" w:rsidP="003F5D78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F5D78" w:rsidRPr="00FF5B33" w:rsidRDefault="003F5D78" w:rsidP="003F5D78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F5D78" w:rsidRPr="00FF5B33" w:rsidRDefault="003F5D78" w:rsidP="003F5D78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F5D78" w:rsidRPr="00FF5B33" w:rsidRDefault="003F5D78" w:rsidP="003F5D78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F5D78" w:rsidRPr="00FF5B33" w:rsidRDefault="003F5D78" w:rsidP="003F5D78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F5D78" w:rsidRPr="00FF5B33" w:rsidRDefault="003F5D78" w:rsidP="003F5D78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4,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F5D78" w:rsidRPr="00FF5B33" w:rsidRDefault="003F5D78" w:rsidP="003F5D78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4,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Ninoslav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FF5B3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828DF" w:rsidRPr="005140BB" w:rsidRDefault="006828DF" w:rsidP="00EC52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6828DF" w:rsidRPr="000033D9" w:rsidRDefault="006828DF" w:rsidP="006828D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C5299" w:rsidRPr="009522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="00EC5299" w:rsidRPr="009522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C5299" w:rsidRPr="009522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 w:rsidR="000033D9" w:rsidRPr="009522F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0033D9" w:rsidRPr="009522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0033D9" w:rsidRPr="009522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033D9" w:rsidRPr="009522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 w:rsidR="000033D9" w:rsidRPr="009522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Sertić</w:t>
      </w:r>
      <w:r w:rsidR="000033D9" w:rsidRPr="009522F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033D9" w:rsidRPr="000033D9" w:rsidRDefault="000033D9" w:rsidP="006828D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828DF" w:rsidRDefault="006828DF" w:rsidP="006828D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izvestioca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03641" w:rsidRPr="00660EAE" w:rsidRDefault="00203641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76CC7" w:rsidRDefault="00376CC7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Druga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Pr="00376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-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izmenama</w:t>
      </w:r>
      <w:r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Fondu</w:t>
      </w:r>
      <w:r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razvoj</w:t>
      </w:r>
      <w:r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Pr="00376C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F04A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F04A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pojedinostima</w:t>
      </w:r>
    </w:p>
    <w:p w:rsidR="00475D09" w:rsidRDefault="00475D09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A5A97" w:rsidRPr="001E1497" w:rsidRDefault="00475D09" w:rsidP="00945FF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663D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Fondu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A58B7"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pojedinostima</w:t>
      </w:r>
      <w:r w:rsid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C5299" w:rsidRDefault="003A5A97" w:rsidP="00945FF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27A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E27A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C5299" w:rsidRPr="00FF02BE"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 w:rsidR="00A776CA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EC5299" w:rsidRPr="00FF02BE">
        <w:rPr>
          <w:rFonts w:ascii="Times New Roman" w:hAnsi="Times New Roman" w:cs="Times New Roman"/>
          <w:sz w:val="24"/>
          <w:szCs w:val="24"/>
        </w:rPr>
        <w:t xml:space="preserve"> 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C5299" w:rsidRPr="00FF02BE">
        <w:rPr>
          <w:rFonts w:ascii="Times New Roman" w:hAnsi="Times New Roman" w:cs="Times New Roman"/>
          <w:sz w:val="24"/>
          <w:szCs w:val="24"/>
        </w:rPr>
        <w:t xml:space="preserve">.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161.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EC5299" w:rsidRPr="00FF0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EC5299" w:rsidRPr="00FF0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EC5299" w:rsidRPr="00FF02BE">
        <w:rPr>
          <w:rFonts w:ascii="Times New Roman" w:hAnsi="Times New Roman" w:cs="Times New Roman"/>
          <w:sz w:val="24"/>
          <w:szCs w:val="24"/>
        </w:rPr>
        <w:t xml:space="preserve"> (''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="00EC5299" w:rsidRPr="00FF0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="00EC52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EC5299" w:rsidRPr="00FF02BE">
        <w:rPr>
          <w:rFonts w:ascii="Times New Roman" w:hAnsi="Times New Roman" w:cs="Times New Roman"/>
          <w:sz w:val="24"/>
          <w:szCs w:val="24"/>
        </w:rPr>
        <w:t xml:space="preserve">''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EC5299" w:rsidRPr="00FF02BE">
        <w:rPr>
          <w:rFonts w:ascii="Times New Roman" w:hAnsi="Times New Roman" w:cs="Times New Roman"/>
          <w:sz w:val="24"/>
          <w:szCs w:val="24"/>
        </w:rPr>
        <w:t xml:space="preserve"> 20/12 –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prečišćen</w:t>
      </w:r>
      <w:proofErr w:type="spellEnd"/>
      <w:r w:rsidR="00EC5299" w:rsidRPr="00FF0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="00EC5299" w:rsidRPr="00FF02BE">
        <w:rPr>
          <w:rFonts w:ascii="Times New Roman" w:hAnsi="Times New Roman" w:cs="Times New Roman"/>
          <w:sz w:val="24"/>
          <w:szCs w:val="24"/>
        </w:rPr>
        <w:t>)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C5299" w:rsidRPr="00FF02BE">
        <w:rPr>
          <w:rFonts w:ascii="Times New Roman" w:hAnsi="Times New Roman" w:cs="Times New Roman"/>
          <w:sz w:val="24"/>
          <w:szCs w:val="24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EC52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EC52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52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podnese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2.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Fondu</w:t>
      </w:r>
      <w:r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3A5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glasi</w:t>
      </w:r>
      <w:r w:rsidR="00EC5299" w:rsidRPr="00FF02B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C5299" w:rsidRPr="00EC5299" w:rsidRDefault="00EC5299" w:rsidP="00945FF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C5299" w:rsidRDefault="00A776CA" w:rsidP="00945FFE">
      <w:pPr>
        <w:spacing w:after="0" w:line="240" w:lineRule="auto"/>
        <w:ind w:firstLine="1440"/>
        <w:jc w:val="both"/>
        <w:rPr>
          <w:rFonts w:ascii="Times New Roman" w:hAnsi="Times New Roman"/>
          <w:bCs/>
          <w:sz w:val="24"/>
          <w:lang w:val="sr-Cyrl-RS"/>
        </w:rPr>
      </w:pPr>
      <w:proofErr w:type="gramStart"/>
      <w:r>
        <w:rPr>
          <w:rFonts w:ascii="Times New Roman" w:hAnsi="Times New Roman"/>
          <w:bCs/>
          <w:sz w:val="24"/>
        </w:rPr>
        <w:t>U</w:t>
      </w:r>
      <w:r w:rsidR="00EC5299" w:rsidRPr="00BA7CAA"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članu</w:t>
      </w:r>
      <w:proofErr w:type="spellEnd"/>
      <w:r w:rsidR="00EC5299" w:rsidRPr="00BA7CAA">
        <w:rPr>
          <w:rFonts w:ascii="Times New Roman" w:hAnsi="Times New Roman"/>
          <w:bCs/>
          <w:sz w:val="24"/>
        </w:rPr>
        <w:t xml:space="preserve"> 2.</w:t>
      </w:r>
      <w:proofErr w:type="gramEnd"/>
      <w:r w:rsidR="00EC5299" w:rsidRPr="00BA7CAA">
        <w:rPr>
          <w:rFonts w:ascii="Times New Roman" w:hAnsi="Times New Roman"/>
          <w:bCs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</w:rPr>
        <w:t>Predloga</w:t>
      </w:r>
      <w:proofErr w:type="spellEnd"/>
      <w:r w:rsidR="00EC5299" w:rsidRPr="00BA7CAA"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zakona</w:t>
      </w:r>
      <w:proofErr w:type="spellEnd"/>
      <w:r w:rsidR="00EC5299" w:rsidRPr="00BA7CAA">
        <w:rPr>
          <w:rFonts w:ascii="Times New Roman" w:hAnsi="Times New Roman"/>
          <w:bCs/>
          <w:sz w:val="24"/>
        </w:rPr>
        <w:t>,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kojim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se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menja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član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7, </w:t>
      </w:r>
      <w:r>
        <w:rPr>
          <w:rFonts w:ascii="Times New Roman" w:hAnsi="Times New Roman"/>
          <w:bCs/>
          <w:sz w:val="24"/>
          <w:lang w:val="sr-Cyrl-RS"/>
        </w:rPr>
        <w:t>stav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1.</w:t>
      </w:r>
      <w:proofErr w:type="gramEnd"/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menja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se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i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glasi</w:t>
      </w:r>
      <w:r w:rsidR="00EC5299">
        <w:rPr>
          <w:rFonts w:ascii="Times New Roman" w:hAnsi="Times New Roman"/>
          <w:bCs/>
          <w:sz w:val="24"/>
          <w:lang w:val="sr-Cyrl-RS"/>
        </w:rPr>
        <w:t>:</w:t>
      </w:r>
    </w:p>
    <w:p w:rsidR="00EC5299" w:rsidRDefault="00EC5299" w:rsidP="00945FFE">
      <w:pPr>
        <w:spacing w:after="0" w:line="240" w:lineRule="auto"/>
        <w:ind w:firstLine="1440"/>
        <w:jc w:val="both"/>
        <w:rPr>
          <w:rFonts w:ascii="Times New Roman" w:hAnsi="Times New Roman"/>
          <w:bCs/>
          <w:sz w:val="24"/>
          <w:lang w:val="sr-Cyrl-RS"/>
        </w:rPr>
      </w:pPr>
      <w:proofErr w:type="gramStart"/>
      <w:r w:rsidRPr="00BA7CAA">
        <w:rPr>
          <w:rFonts w:ascii="Times New Roman" w:hAnsi="Times New Roman"/>
          <w:bCs/>
          <w:sz w:val="24"/>
        </w:rPr>
        <w:t>„</w:t>
      </w:r>
      <w:r w:rsidR="00A776CA">
        <w:rPr>
          <w:rFonts w:ascii="Times New Roman" w:hAnsi="Times New Roman"/>
          <w:bCs/>
          <w:sz w:val="24"/>
          <w:lang w:val="sr-Cyrl-RS"/>
        </w:rPr>
        <w:t>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članu</w:t>
      </w:r>
      <w:r>
        <w:rPr>
          <w:rFonts w:ascii="Times New Roman" w:hAnsi="Times New Roman"/>
          <w:bCs/>
          <w:sz w:val="24"/>
          <w:lang w:val="sr-Cyrl-RS"/>
        </w:rPr>
        <w:t xml:space="preserve"> 7.</w:t>
      </w:r>
      <w:proofErr w:type="gramEnd"/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stav</w:t>
      </w:r>
      <w:r>
        <w:rPr>
          <w:rFonts w:ascii="Times New Roman" w:hAnsi="Times New Roman"/>
          <w:bCs/>
          <w:sz w:val="24"/>
          <w:lang w:val="sr-Cyrl-RS"/>
        </w:rPr>
        <w:t xml:space="preserve"> 4. </w:t>
      </w:r>
      <w:r w:rsidR="00A776CA">
        <w:rPr>
          <w:rFonts w:ascii="Times New Roman" w:hAnsi="Times New Roman"/>
          <w:bCs/>
          <w:sz w:val="24"/>
          <w:lang w:val="sr-Cyrl-RS"/>
        </w:rPr>
        <w:t>menja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se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i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glasi</w:t>
      </w:r>
      <w:r>
        <w:rPr>
          <w:rFonts w:ascii="Times New Roman" w:hAnsi="Times New Roman"/>
          <w:bCs/>
          <w:sz w:val="24"/>
          <w:lang w:val="sr-Cyrl-RS"/>
        </w:rPr>
        <w:t xml:space="preserve">: </w:t>
      </w:r>
      <w:r>
        <w:rPr>
          <w:rFonts w:ascii="Times New Roman" w:hAnsi="Times New Roman"/>
          <w:bCs/>
          <w:sz w:val="24"/>
          <w:lang w:val="sr-Latn-RS"/>
        </w:rPr>
        <w:t>„</w:t>
      </w:r>
      <w:r w:rsidR="00A776CA">
        <w:rPr>
          <w:rFonts w:ascii="Times New Roman" w:hAnsi="Times New Roman"/>
          <w:bCs/>
          <w:sz w:val="24"/>
          <w:lang w:val="sr-Cyrl-RS"/>
        </w:rPr>
        <w:t>Fond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može</w:t>
      </w:r>
      <w:r>
        <w:rPr>
          <w:rFonts w:ascii="Times New Roman" w:hAnsi="Times New Roman"/>
          <w:bCs/>
          <w:sz w:val="24"/>
          <w:lang w:val="sr-Cyrl-RS"/>
        </w:rPr>
        <w:t xml:space="preserve">, </w:t>
      </w:r>
      <w:r w:rsidR="00A776CA">
        <w:rPr>
          <w:rFonts w:ascii="Times New Roman" w:hAnsi="Times New Roman"/>
          <w:bCs/>
          <w:sz w:val="24"/>
          <w:lang w:val="sr-Cyrl-RS"/>
        </w:rPr>
        <w:t>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skladu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posebnim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aktima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Vlade</w:t>
      </w:r>
      <w:r>
        <w:rPr>
          <w:rFonts w:ascii="Times New Roman" w:hAnsi="Times New Roman"/>
          <w:bCs/>
          <w:sz w:val="24"/>
          <w:lang w:val="sr-Cyrl-RS"/>
        </w:rPr>
        <w:t xml:space="preserve">, </w:t>
      </w:r>
      <w:r w:rsidR="00A776CA">
        <w:rPr>
          <w:rFonts w:ascii="Times New Roman" w:hAnsi="Times New Roman"/>
          <w:bCs/>
          <w:sz w:val="24"/>
          <w:lang w:val="sr-Cyrl-RS"/>
        </w:rPr>
        <w:t>preuzimati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obaveze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privrednih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subjekata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i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drugih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pravnih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lica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većinskom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državnom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vlasništvu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slučajevima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kojima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za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te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obaveze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g</w:t>
      </w:r>
      <w:r>
        <w:rPr>
          <w:rFonts w:ascii="Times New Roman" w:hAnsi="Times New Roman"/>
          <w:bCs/>
          <w:sz w:val="24"/>
          <w:lang w:val="sr-Latn-RS"/>
        </w:rPr>
        <w:t>a</w:t>
      </w:r>
      <w:proofErr w:type="spellStart"/>
      <w:r w:rsidR="00A776CA">
        <w:rPr>
          <w:rFonts w:ascii="Times New Roman" w:hAnsi="Times New Roman"/>
          <w:bCs/>
          <w:sz w:val="24"/>
          <w:lang w:val="sr-Cyrl-RS"/>
        </w:rPr>
        <w:t>rancije</w:t>
      </w:r>
      <w:proofErr w:type="spellEnd"/>
      <w:r>
        <w:rPr>
          <w:rFonts w:ascii="Times New Roman" w:hAnsi="Times New Roman"/>
          <w:bCs/>
          <w:sz w:val="24"/>
          <w:lang w:val="sr-Cyrl-RS"/>
        </w:rPr>
        <w:t xml:space="preserve">, </w:t>
      </w:r>
      <w:r w:rsidR="00A776CA">
        <w:rPr>
          <w:rFonts w:ascii="Times New Roman" w:hAnsi="Times New Roman"/>
          <w:bCs/>
          <w:sz w:val="24"/>
          <w:lang w:val="sr-Cyrl-RS"/>
        </w:rPr>
        <w:t>po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posebnim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programima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Vlade</w:t>
      </w:r>
      <w:r>
        <w:rPr>
          <w:rFonts w:ascii="Times New Roman" w:hAnsi="Times New Roman"/>
          <w:bCs/>
          <w:sz w:val="24"/>
          <w:lang w:val="sr-Cyrl-RS"/>
        </w:rPr>
        <w:t xml:space="preserve">, </w:t>
      </w:r>
      <w:r w:rsidR="00A776CA">
        <w:rPr>
          <w:rFonts w:ascii="Times New Roman" w:hAnsi="Times New Roman"/>
          <w:bCs/>
          <w:sz w:val="24"/>
          <w:lang w:val="sr-Cyrl-RS"/>
        </w:rPr>
        <w:t>izdala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pravna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lica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čiji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je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osnivač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Republika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Srbija</w:t>
      </w:r>
      <w:r>
        <w:rPr>
          <w:rFonts w:ascii="Times New Roman" w:hAnsi="Times New Roman"/>
          <w:bCs/>
          <w:sz w:val="24"/>
          <w:lang w:val="sr-Cyrl-RS"/>
        </w:rPr>
        <w:t xml:space="preserve">, </w:t>
      </w:r>
      <w:r w:rsidR="00A776CA">
        <w:rPr>
          <w:rFonts w:ascii="Times New Roman" w:hAnsi="Times New Roman"/>
          <w:bCs/>
          <w:sz w:val="24"/>
          <w:lang w:val="sr-Cyrl-RS"/>
        </w:rPr>
        <w:t>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koja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se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bave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kreditnim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poslovima</w:t>
      </w:r>
      <w:r>
        <w:rPr>
          <w:rFonts w:ascii="Times New Roman" w:hAnsi="Times New Roman"/>
          <w:bCs/>
          <w:sz w:val="24"/>
          <w:lang w:val="sr-Cyrl-RS"/>
        </w:rPr>
        <w:t xml:space="preserve">, </w:t>
      </w:r>
      <w:r w:rsidR="00A776CA">
        <w:rPr>
          <w:rFonts w:ascii="Times New Roman" w:hAnsi="Times New Roman"/>
          <w:bCs/>
          <w:sz w:val="24"/>
          <w:lang w:val="sr-Cyrl-RS"/>
        </w:rPr>
        <w:t>poslovima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osiguranja</w:t>
      </w:r>
      <w:r>
        <w:rPr>
          <w:rFonts w:ascii="Times New Roman" w:hAnsi="Times New Roman"/>
          <w:bCs/>
          <w:sz w:val="24"/>
          <w:lang w:val="sr-Cyrl-RS"/>
        </w:rPr>
        <w:t xml:space="preserve">, </w:t>
      </w:r>
      <w:r w:rsidR="00A776CA">
        <w:rPr>
          <w:rFonts w:ascii="Times New Roman" w:hAnsi="Times New Roman"/>
          <w:bCs/>
          <w:sz w:val="24"/>
          <w:lang w:val="sr-Cyrl-RS"/>
        </w:rPr>
        <w:t>odnosno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poslovima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izdavanja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garancija</w:t>
      </w:r>
      <w:r>
        <w:rPr>
          <w:rFonts w:ascii="Times New Roman" w:hAnsi="Times New Roman"/>
          <w:bCs/>
          <w:sz w:val="24"/>
          <w:lang w:val="sr-Cyrl-RS"/>
        </w:rPr>
        <w:t xml:space="preserve">, </w:t>
      </w:r>
      <w:r w:rsidR="00A776CA">
        <w:rPr>
          <w:rFonts w:ascii="Times New Roman" w:hAnsi="Times New Roman"/>
          <w:bCs/>
          <w:sz w:val="24"/>
          <w:lang w:val="sr-Cyrl-RS"/>
        </w:rPr>
        <w:t>pri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čemu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za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tako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preuzete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obaveze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ostaju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sredstva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obezbeđena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skladu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sa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navedenim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posebnim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programima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r w:rsidR="00A776CA">
        <w:rPr>
          <w:rFonts w:ascii="Times New Roman" w:hAnsi="Times New Roman"/>
          <w:bCs/>
          <w:sz w:val="24"/>
          <w:lang w:val="sr-Cyrl-RS"/>
        </w:rPr>
        <w:t>Vlade</w:t>
      </w:r>
      <w:r w:rsidRPr="00BA7CAA">
        <w:rPr>
          <w:rFonts w:ascii="Times New Roman" w:hAnsi="Times New Roman"/>
          <w:bCs/>
          <w:sz w:val="24"/>
        </w:rPr>
        <w:t>.</w:t>
      </w:r>
      <w:r>
        <w:rPr>
          <w:rFonts w:ascii="Times New Roman" w:hAnsi="Times New Roman"/>
          <w:bCs/>
          <w:sz w:val="24"/>
        </w:rPr>
        <w:t>”</w:t>
      </w:r>
    </w:p>
    <w:p w:rsidR="00945FFE" w:rsidRPr="00945FFE" w:rsidRDefault="00945FFE" w:rsidP="00945FFE">
      <w:pPr>
        <w:spacing w:after="0" w:line="240" w:lineRule="auto"/>
        <w:ind w:firstLine="1440"/>
        <w:jc w:val="both"/>
        <w:rPr>
          <w:rFonts w:ascii="Times New Roman" w:hAnsi="Times New Roman"/>
          <w:bCs/>
          <w:sz w:val="24"/>
          <w:lang w:val="sr-Cyrl-RS"/>
        </w:rPr>
      </w:pPr>
    </w:p>
    <w:p w:rsidR="00945FFE" w:rsidRDefault="00A776CA" w:rsidP="0015425F">
      <w:pPr>
        <w:spacing w:after="0" w:line="240" w:lineRule="auto"/>
        <w:ind w:firstLine="1440"/>
        <w:rPr>
          <w:rFonts w:ascii="Times New Roman" w:hAnsi="Times New Roman"/>
          <w:bCs/>
          <w:sz w:val="24"/>
          <w:lang w:val="sr-Cyrl-RS"/>
        </w:rPr>
      </w:pPr>
      <w:r>
        <w:rPr>
          <w:rFonts w:ascii="Times New Roman" w:hAnsi="Times New Roman"/>
          <w:bCs/>
          <w:sz w:val="24"/>
          <w:lang w:val="sr-Cyrl-RS"/>
        </w:rPr>
        <w:t>Stav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5. </w:t>
      </w:r>
      <w:r>
        <w:rPr>
          <w:rFonts w:ascii="Times New Roman" w:hAnsi="Times New Roman"/>
          <w:bCs/>
          <w:sz w:val="24"/>
          <w:lang w:val="sr-Cyrl-RS"/>
        </w:rPr>
        <w:t>briše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se</w:t>
      </w:r>
      <w:r w:rsidR="00EC5299">
        <w:rPr>
          <w:rFonts w:ascii="Times New Roman" w:hAnsi="Times New Roman"/>
          <w:bCs/>
          <w:sz w:val="24"/>
          <w:lang w:val="sr-Cyrl-RS"/>
        </w:rPr>
        <w:t>.“</w:t>
      </w:r>
    </w:p>
    <w:p w:rsidR="00945FFE" w:rsidRDefault="00A776CA" w:rsidP="0015425F">
      <w:pPr>
        <w:spacing w:after="0" w:line="240" w:lineRule="auto"/>
        <w:ind w:firstLine="1440"/>
        <w:rPr>
          <w:rFonts w:ascii="Times New Roman" w:hAnsi="Times New Roman"/>
          <w:bCs/>
          <w:sz w:val="24"/>
          <w:lang w:val="sr-Cyrl-RS"/>
        </w:rPr>
      </w:pPr>
      <w:r>
        <w:rPr>
          <w:rFonts w:ascii="Times New Roman" w:hAnsi="Times New Roman"/>
          <w:bCs/>
          <w:sz w:val="24"/>
          <w:lang w:val="sr-Cyrl-RS"/>
        </w:rPr>
        <w:t>Stav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2. </w:t>
      </w:r>
      <w:r>
        <w:rPr>
          <w:rFonts w:ascii="Times New Roman" w:hAnsi="Times New Roman"/>
          <w:bCs/>
          <w:sz w:val="24"/>
          <w:lang w:val="sr-Cyrl-RS"/>
        </w:rPr>
        <w:t>menja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se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i</w:t>
      </w:r>
      <w:r w:rsidR="00EC5299">
        <w:rPr>
          <w:rFonts w:ascii="Times New Roman" w:hAnsi="Times New Roman"/>
          <w:bCs/>
          <w:sz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>glasi</w:t>
      </w:r>
      <w:r w:rsidR="00EC5299">
        <w:rPr>
          <w:rFonts w:ascii="Times New Roman" w:hAnsi="Times New Roman"/>
          <w:bCs/>
          <w:sz w:val="24"/>
          <w:lang w:val="sr-Cyrl-RS"/>
        </w:rPr>
        <w:t>:</w:t>
      </w:r>
    </w:p>
    <w:p w:rsidR="001E1497" w:rsidRDefault="00EC5299" w:rsidP="001E1497">
      <w:pPr>
        <w:spacing w:after="0" w:line="240" w:lineRule="auto"/>
        <w:ind w:firstLine="1440"/>
        <w:rPr>
          <w:rFonts w:ascii="Times New Roman" w:hAnsi="Times New Roman"/>
          <w:bCs/>
          <w:sz w:val="24"/>
          <w:lang w:val="sr-Cyrl-RS"/>
        </w:rPr>
      </w:pPr>
      <w:r>
        <w:rPr>
          <w:rFonts w:ascii="Times New Roman" w:hAnsi="Times New Roman"/>
          <w:bCs/>
          <w:sz w:val="24"/>
          <w:lang w:val="sr-Cyrl-RS"/>
        </w:rPr>
        <w:t>„</w:t>
      </w:r>
      <w:r w:rsidR="00A776CA">
        <w:rPr>
          <w:rFonts w:ascii="Times New Roman" w:hAnsi="Times New Roman"/>
          <w:bCs/>
          <w:sz w:val="24"/>
          <w:lang w:val="sr-Cyrl-RS"/>
        </w:rPr>
        <w:t>Dosadašnji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/>
          <w:bCs/>
          <w:sz w:val="24"/>
          <w:lang w:val="sr-Cyrl-RS"/>
        </w:rPr>
        <w:t>st</w:t>
      </w:r>
      <w:proofErr w:type="spellEnd"/>
      <w:r>
        <w:rPr>
          <w:rFonts w:ascii="Times New Roman" w:hAnsi="Times New Roman"/>
          <w:bCs/>
          <w:sz w:val="24"/>
          <w:lang w:val="sr-Cyrl-RS"/>
        </w:rPr>
        <w:t>.</w:t>
      </w:r>
      <w:r>
        <w:rPr>
          <w:rFonts w:ascii="Times New Roman" w:hAnsi="Times New Roman"/>
          <w:bCs/>
          <w:sz w:val="24"/>
          <w:lang w:val="sr-Latn-RS"/>
        </w:rPr>
        <w:t xml:space="preserve"> </w:t>
      </w:r>
      <w:r>
        <w:rPr>
          <w:rFonts w:ascii="Times New Roman" w:hAnsi="Times New Roman"/>
          <w:bCs/>
          <w:sz w:val="24"/>
          <w:lang w:val="sr-Cyrl-RS"/>
        </w:rPr>
        <w:t xml:space="preserve">6. </w:t>
      </w:r>
      <w:r w:rsidR="00A776CA">
        <w:rPr>
          <w:rFonts w:ascii="Times New Roman" w:hAnsi="Times New Roman"/>
          <w:bCs/>
          <w:sz w:val="24"/>
          <w:lang w:val="sr-Cyrl-RS"/>
        </w:rPr>
        <w:t>i</w:t>
      </w:r>
      <w:r>
        <w:rPr>
          <w:rFonts w:ascii="Times New Roman" w:hAnsi="Times New Roman"/>
          <w:bCs/>
          <w:sz w:val="24"/>
          <w:lang w:val="sr-Cyrl-RS"/>
        </w:rPr>
        <w:t xml:space="preserve"> 7. </w:t>
      </w:r>
      <w:r w:rsidR="00A776CA">
        <w:rPr>
          <w:rFonts w:ascii="Times New Roman" w:hAnsi="Times New Roman"/>
          <w:bCs/>
          <w:sz w:val="24"/>
          <w:lang w:val="sr-Cyrl-RS"/>
        </w:rPr>
        <w:t>postaju</w:t>
      </w:r>
      <w:r>
        <w:rPr>
          <w:rFonts w:ascii="Times New Roman" w:hAnsi="Times New Roman"/>
          <w:bCs/>
          <w:sz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/>
          <w:bCs/>
          <w:sz w:val="24"/>
          <w:lang w:val="sr-Cyrl-RS"/>
        </w:rPr>
        <w:t>st</w:t>
      </w:r>
      <w:proofErr w:type="spellEnd"/>
      <w:r>
        <w:rPr>
          <w:rFonts w:ascii="Times New Roman" w:hAnsi="Times New Roman"/>
          <w:bCs/>
          <w:sz w:val="24"/>
          <w:lang w:val="sr-Cyrl-RS"/>
        </w:rPr>
        <w:t xml:space="preserve">. 5. </w:t>
      </w:r>
      <w:r w:rsidR="00A776CA">
        <w:rPr>
          <w:rFonts w:ascii="Times New Roman" w:hAnsi="Times New Roman"/>
          <w:bCs/>
          <w:sz w:val="24"/>
          <w:lang w:val="sr-Cyrl-RS"/>
        </w:rPr>
        <w:t>i</w:t>
      </w:r>
      <w:r>
        <w:rPr>
          <w:rFonts w:ascii="Times New Roman" w:hAnsi="Times New Roman"/>
          <w:bCs/>
          <w:sz w:val="24"/>
          <w:lang w:val="sr-Cyrl-RS"/>
        </w:rPr>
        <w:t xml:space="preserve"> 6.“</w:t>
      </w:r>
    </w:p>
    <w:p w:rsidR="0015425F" w:rsidRPr="00945FFE" w:rsidRDefault="0015425F" w:rsidP="00945FFE">
      <w:pPr>
        <w:spacing w:after="0" w:line="240" w:lineRule="auto"/>
        <w:ind w:firstLine="1440"/>
        <w:rPr>
          <w:rFonts w:ascii="Times New Roman" w:hAnsi="Times New Roman"/>
          <w:bCs/>
          <w:sz w:val="24"/>
          <w:lang w:val="sr-Cyrl-RS"/>
        </w:rPr>
      </w:pPr>
    </w:p>
    <w:p w:rsidR="00945FFE" w:rsidRPr="00EC5299" w:rsidRDefault="00A776CA" w:rsidP="00945FFE">
      <w:pPr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O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l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ž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nj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e</w:t>
      </w:r>
    </w:p>
    <w:p w:rsidR="003C3B51" w:rsidRDefault="00A776CA" w:rsidP="00175B12">
      <w:pPr>
        <w:ind w:firstLine="144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U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cilju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uspešnih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okončanja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postupaka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privatizacije</w:t>
      </w:r>
      <w:r w:rsidR="00EC5299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rešavanja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pitanja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viška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zaposlenih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kroz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socijalne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programe</w:t>
      </w:r>
      <w:r w:rsidR="00EC5299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kao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svim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drugim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slučajevima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gde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Republika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Srbija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iskaže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poseban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interes</w:t>
      </w:r>
      <w:r w:rsidR="00EC5299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pojavila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potreba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omogući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Fondu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aktivno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učestvuje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ovim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procesima</w:t>
      </w:r>
      <w:r w:rsidR="00EC5299">
        <w:rPr>
          <w:rFonts w:ascii="Times New Roman" w:hAnsi="Times New Roman"/>
          <w:sz w:val="24"/>
          <w:lang w:val="sr-Cyrl-RS"/>
        </w:rPr>
        <w:t xml:space="preserve">. </w:t>
      </w:r>
      <w:r>
        <w:rPr>
          <w:rFonts w:ascii="Times New Roman" w:hAnsi="Times New Roman"/>
          <w:sz w:val="24"/>
          <w:lang w:val="sr-Cyrl-RS"/>
        </w:rPr>
        <w:t>Ovim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pravnim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poslovima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Fond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će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omogućiti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bolji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finansijski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položaj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privrednog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subjekta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čije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obaveze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preuzima</w:t>
      </w:r>
      <w:r w:rsidR="00EC5299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samim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tim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lakše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rešavanje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pitanja</w:t>
      </w:r>
      <w:r w:rsidR="00EC5299">
        <w:rPr>
          <w:rFonts w:ascii="Times New Roman" w:hAnsi="Times New Roman"/>
          <w:sz w:val="24"/>
          <w:lang w:val="sr-Latn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privatizacije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istog</w:t>
      </w:r>
      <w:r w:rsidR="00EC5299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njegovog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poboljšanja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poslovanja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uopšte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omogući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će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rešavanje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ekonomskih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problema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koji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pojave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kod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navedenih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subjekata</w:t>
      </w:r>
      <w:r w:rsidR="00EC5299">
        <w:rPr>
          <w:rFonts w:ascii="Times New Roman" w:hAnsi="Times New Roman"/>
          <w:sz w:val="24"/>
          <w:lang w:val="sr-Cyrl-RS"/>
        </w:rPr>
        <w:t xml:space="preserve">. </w:t>
      </w:r>
      <w:r>
        <w:rPr>
          <w:rFonts w:ascii="Times New Roman" w:hAnsi="Times New Roman"/>
          <w:sz w:val="24"/>
          <w:lang w:val="sr-Cyrl-RS"/>
        </w:rPr>
        <w:t>Time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Fond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neposredno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utiče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podsticanje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konkurentnosti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likvidnosti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privrede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Republike</w:t>
      </w:r>
      <w:r w:rsidR="00EC529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Srbije</w:t>
      </w:r>
      <w:r w:rsidR="00EC5299">
        <w:rPr>
          <w:rFonts w:ascii="Times New Roman" w:hAnsi="Times New Roman"/>
          <w:sz w:val="24"/>
          <w:lang w:val="sr-Cyrl-RS"/>
        </w:rPr>
        <w:t>.</w:t>
      </w:r>
    </w:p>
    <w:p w:rsidR="00F4007C" w:rsidRDefault="00A776CA" w:rsidP="00F4007C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Predstavnik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predlagača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Željko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Sertić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privrede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prihvatio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amandman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F4007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8C1A78" w:rsidRDefault="008C1A78" w:rsidP="00F4007C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8C1A78" w:rsidRPr="008C1A78" w:rsidRDefault="00A776CA" w:rsidP="00F4007C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razmotrio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podnete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8C1A78" w:rsidRP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8C1A78" w:rsidRP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C1A78" w:rsidRP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8C1A78" w:rsidRP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8C1A78" w:rsidRP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C1A78" w:rsidRP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Fondu</w:t>
      </w:r>
      <w:r w:rsidR="008C1A78" w:rsidRP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C1A78" w:rsidRP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8C1A78" w:rsidRP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8C1A78" w:rsidRPr="008C1A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E27A8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4007C" w:rsidRPr="008C1A78" w:rsidRDefault="00F4007C" w:rsidP="00F4007C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F4007C" w:rsidRDefault="00F4007C" w:rsidP="00F4007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032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odbije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E5163D" w:rsidRPr="00754651" w:rsidRDefault="00E5163D" w:rsidP="00E5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Ćirić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E3110"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5163D" w:rsidRPr="00754651" w:rsidRDefault="00E5163D" w:rsidP="00E5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Ćirić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8E3110"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5163D" w:rsidRPr="00754651" w:rsidRDefault="00E5163D" w:rsidP="00E5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Ćirić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5163D" w:rsidRPr="00754651" w:rsidRDefault="00E5163D" w:rsidP="00E5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5163D" w:rsidRPr="00754651" w:rsidRDefault="00E5163D" w:rsidP="00E5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4,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Ćirić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5163D" w:rsidRPr="00754651" w:rsidRDefault="00E5163D" w:rsidP="00E5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Ćirić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Čomić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Balša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4007C" w:rsidRDefault="00E5163D" w:rsidP="00F8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Ninoslav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Stojadinović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Malović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Branka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Karavidić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776CA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proofErr w:type="spellEnd"/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Blagoje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Bradić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Ivan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85CCA" w:rsidRPr="00F85CCA" w:rsidRDefault="00F85CCA" w:rsidP="00F8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1DAA" w:rsidRDefault="009E2F23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60E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AC4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AC4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sz w:val="24"/>
          <w:szCs w:val="24"/>
          <w:lang w:val="sr-Cyrl-RS"/>
        </w:rPr>
        <w:t>Sertić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C468C" w:rsidRPr="00AC468C" w:rsidRDefault="00AC468C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36733" w:rsidRDefault="00221DB7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AD13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D136D" w:rsidRPr="0044189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D1DAA" w:rsidRPr="00B26064" w:rsidRDefault="009E71AC" w:rsidP="00FD1DA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36733" w:rsidRDefault="00C36733" w:rsidP="009F00A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D223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ab/>
      </w:r>
      <w:r w:rsidR="00A77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Sednica</w:t>
      </w:r>
      <w:r w:rsidRPr="008348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8348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zaključena</w:t>
      </w:r>
      <w:r w:rsidRPr="008348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8348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77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Pr="008348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časova</w:t>
      </w:r>
      <w:r w:rsidR="00877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77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877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25 </w:t>
      </w:r>
      <w:r w:rsidR="00A77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minuta</w:t>
      </w:r>
      <w:r w:rsidR="00877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B26064" w:rsidRPr="00B26064" w:rsidRDefault="00B26064" w:rsidP="009F00A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RS"/>
        </w:rPr>
      </w:pPr>
    </w:p>
    <w:p w:rsidR="00B26064" w:rsidRDefault="00B26064" w:rsidP="00B2606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Sastavni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čini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obrađeni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snimak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76C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8569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Pr="0085691A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628"/>
      </w:tblGrid>
      <w:tr w:rsidR="00C36733" w:rsidRPr="0085691A" w:rsidTr="00C36733">
        <w:tc>
          <w:tcPr>
            <w:tcW w:w="4788" w:type="dxa"/>
          </w:tcPr>
          <w:p w:rsidR="00C36733" w:rsidRPr="0085691A" w:rsidRDefault="00A776CA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SEKRETAR</w:t>
            </w:r>
          </w:p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Pr="0085691A" w:rsidRDefault="00A776CA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Dušan</w:t>
            </w:r>
            <w:r w:rsidR="00C36733"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Lazić</w:t>
            </w:r>
          </w:p>
        </w:tc>
        <w:tc>
          <w:tcPr>
            <w:tcW w:w="4788" w:type="dxa"/>
          </w:tcPr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A776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PREDSEDNIK</w:t>
            </w:r>
          </w:p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Pr="0085691A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A776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dr</w:t>
            </w: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776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Aleksandra</w:t>
            </w:r>
            <w:r w:rsidRPr="008569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776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Tomić</w:t>
            </w:r>
          </w:p>
        </w:tc>
      </w:tr>
    </w:tbl>
    <w:p w:rsidR="00C36733" w:rsidRPr="0085691A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124C" w:rsidRPr="0085691A" w:rsidRDefault="0010124C">
      <w:pPr>
        <w:rPr>
          <w:rFonts w:ascii="Times New Roman" w:hAnsi="Times New Roman" w:cs="Times New Roman"/>
          <w:sz w:val="24"/>
          <w:szCs w:val="24"/>
        </w:rPr>
      </w:pPr>
    </w:p>
    <w:sectPr w:rsidR="0010124C" w:rsidRPr="0085691A" w:rsidSect="00D514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6F" w:rsidRDefault="00F7126F" w:rsidP="00455BB6">
      <w:pPr>
        <w:spacing w:after="0" w:line="240" w:lineRule="auto"/>
      </w:pPr>
      <w:r>
        <w:separator/>
      </w:r>
    </w:p>
  </w:endnote>
  <w:endnote w:type="continuationSeparator" w:id="0">
    <w:p w:rsidR="00F7126F" w:rsidRDefault="00F7126F" w:rsidP="004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C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CA" w:rsidRDefault="00A776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CA" w:rsidRDefault="00A776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CA" w:rsidRDefault="00A776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6F" w:rsidRDefault="00F7126F" w:rsidP="00455BB6">
      <w:pPr>
        <w:spacing w:after="0" w:line="240" w:lineRule="auto"/>
      </w:pPr>
      <w:r>
        <w:separator/>
      </w:r>
    </w:p>
  </w:footnote>
  <w:footnote w:type="continuationSeparator" w:id="0">
    <w:p w:rsidR="00F7126F" w:rsidRDefault="00F7126F" w:rsidP="004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CA" w:rsidRDefault="00A776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387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147E" w:rsidRDefault="00D514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6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5147E" w:rsidRDefault="00D514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CA" w:rsidRDefault="00A776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11"/>
    <w:multiLevelType w:val="hybridMultilevel"/>
    <w:tmpl w:val="E892DDD8"/>
    <w:lvl w:ilvl="0" w:tplc="74069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942F0"/>
    <w:multiLevelType w:val="hybridMultilevel"/>
    <w:tmpl w:val="AD6EEF5E"/>
    <w:lvl w:ilvl="0" w:tplc="181C5B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641229A"/>
    <w:multiLevelType w:val="hybridMultilevel"/>
    <w:tmpl w:val="951CDFE8"/>
    <w:lvl w:ilvl="0" w:tplc="C312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B3DA5"/>
    <w:multiLevelType w:val="hybridMultilevel"/>
    <w:tmpl w:val="D57C7136"/>
    <w:lvl w:ilvl="0" w:tplc="22E29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33"/>
    <w:rsid w:val="000033D9"/>
    <w:rsid w:val="000125EC"/>
    <w:rsid w:val="00013608"/>
    <w:rsid w:val="00014603"/>
    <w:rsid w:val="00016894"/>
    <w:rsid w:val="00016F22"/>
    <w:rsid w:val="00020CDD"/>
    <w:rsid w:val="000240FA"/>
    <w:rsid w:val="00041AEF"/>
    <w:rsid w:val="00047266"/>
    <w:rsid w:val="00061D18"/>
    <w:rsid w:val="000650A2"/>
    <w:rsid w:val="0006694A"/>
    <w:rsid w:val="00072254"/>
    <w:rsid w:val="000C7316"/>
    <w:rsid w:val="000F0960"/>
    <w:rsid w:val="0010124C"/>
    <w:rsid w:val="00127EB5"/>
    <w:rsid w:val="0013005E"/>
    <w:rsid w:val="00140AB4"/>
    <w:rsid w:val="00142008"/>
    <w:rsid w:val="0015425F"/>
    <w:rsid w:val="00160157"/>
    <w:rsid w:val="00175B12"/>
    <w:rsid w:val="00176436"/>
    <w:rsid w:val="00195AE9"/>
    <w:rsid w:val="001A1521"/>
    <w:rsid w:val="001A367A"/>
    <w:rsid w:val="001B4749"/>
    <w:rsid w:val="001D56F0"/>
    <w:rsid w:val="001D591A"/>
    <w:rsid w:val="001E1497"/>
    <w:rsid w:val="001F0F77"/>
    <w:rsid w:val="001F2C30"/>
    <w:rsid w:val="001F3400"/>
    <w:rsid w:val="00203641"/>
    <w:rsid w:val="00215F6A"/>
    <w:rsid w:val="00221DB7"/>
    <w:rsid w:val="00236DF6"/>
    <w:rsid w:val="002653C6"/>
    <w:rsid w:val="00277513"/>
    <w:rsid w:val="00282FA3"/>
    <w:rsid w:val="00287279"/>
    <w:rsid w:val="002B3157"/>
    <w:rsid w:val="002B3FAF"/>
    <w:rsid w:val="002B6345"/>
    <w:rsid w:val="002E60AF"/>
    <w:rsid w:val="002F2777"/>
    <w:rsid w:val="002F4297"/>
    <w:rsid w:val="002F6BF1"/>
    <w:rsid w:val="003017A6"/>
    <w:rsid w:val="0031003A"/>
    <w:rsid w:val="0031720A"/>
    <w:rsid w:val="003229C6"/>
    <w:rsid w:val="0033384A"/>
    <w:rsid w:val="00344AE4"/>
    <w:rsid w:val="00351C11"/>
    <w:rsid w:val="003552CC"/>
    <w:rsid w:val="00356BD7"/>
    <w:rsid w:val="003648BC"/>
    <w:rsid w:val="00367DD6"/>
    <w:rsid w:val="00376CC7"/>
    <w:rsid w:val="003816C8"/>
    <w:rsid w:val="00387421"/>
    <w:rsid w:val="00390CEB"/>
    <w:rsid w:val="00395139"/>
    <w:rsid w:val="003A3C1C"/>
    <w:rsid w:val="003A58B7"/>
    <w:rsid w:val="003A5A97"/>
    <w:rsid w:val="003B1C91"/>
    <w:rsid w:val="003C3B51"/>
    <w:rsid w:val="003C71E6"/>
    <w:rsid w:val="003D6272"/>
    <w:rsid w:val="003F5D78"/>
    <w:rsid w:val="003F6BC9"/>
    <w:rsid w:val="004171FB"/>
    <w:rsid w:val="00436AEB"/>
    <w:rsid w:val="00455BB6"/>
    <w:rsid w:val="0046215F"/>
    <w:rsid w:val="004656A2"/>
    <w:rsid w:val="00473032"/>
    <w:rsid w:val="004740FE"/>
    <w:rsid w:val="00475D09"/>
    <w:rsid w:val="0047756B"/>
    <w:rsid w:val="00477892"/>
    <w:rsid w:val="00482916"/>
    <w:rsid w:val="00484AAD"/>
    <w:rsid w:val="004866FF"/>
    <w:rsid w:val="00490CA0"/>
    <w:rsid w:val="004A556E"/>
    <w:rsid w:val="004B7AC1"/>
    <w:rsid w:val="004E4EEF"/>
    <w:rsid w:val="004F184D"/>
    <w:rsid w:val="004F5161"/>
    <w:rsid w:val="00513BB5"/>
    <w:rsid w:val="00531E49"/>
    <w:rsid w:val="00532128"/>
    <w:rsid w:val="00533900"/>
    <w:rsid w:val="005402C0"/>
    <w:rsid w:val="0054201D"/>
    <w:rsid w:val="0054742C"/>
    <w:rsid w:val="00552E54"/>
    <w:rsid w:val="005621C6"/>
    <w:rsid w:val="00582304"/>
    <w:rsid w:val="005A2B65"/>
    <w:rsid w:val="005B6286"/>
    <w:rsid w:val="005C2548"/>
    <w:rsid w:val="005C420A"/>
    <w:rsid w:val="005E4F15"/>
    <w:rsid w:val="005E5AB7"/>
    <w:rsid w:val="005F32EF"/>
    <w:rsid w:val="005F6A30"/>
    <w:rsid w:val="006222A4"/>
    <w:rsid w:val="00624C2D"/>
    <w:rsid w:val="00624FC3"/>
    <w:rsid w:val="0063489F"/>
    <w:rsid w:val="00636EBD"/>
    <w:rsid w:val="00644B37"/>
    <w:rsid w:val="00644E4B"/>
    <w:rsid w:val="00646EC8"/>
    <w:rsid w:val="006506E3"/>
    <w:rsid w:val="006551AD"/>
    <w:rsid w:val="00660EAE"/>
    <w:rsid w:val="00665D8C"/>
    <w:rsid w:val="006727B4"/>
    <w:rsid w:val="006828DF"/>
    <w:rsid w:val="006909C6"/>
    <w:rsid w:val="006A0282"/>
    <w:rsid w:val="006A48E0"/>
    <w:rsid w:val="006A6CF5"/>
    <w:rsid w:val="006B2EC2"/>
    <w:rsid w:val="006C73D7"/>
    <w:rsid w:val="006D0FF4"/>
    <w:rsid w:val="006E4365"/>
    <w:rsid w:val="006F2616"/>
    <w:rsid w:val="007471AD"/>
    <w:rsid w:val="007473CE"/>
    <w:rsid w:val="007627AE"/>
    <w:rsid w:val="0076370F"/>
    <w:rsid w:val="007637F8"/>
    <w:rsid w:val="007648D7"/>
    <w:rsid w:val="0077797E"/>
    <w:rsid w:val="00784B2F"/>
    <w:rsid w:val="007864BA"/>
    <w:rsid w:val="0079015B"/>
    <w:rsid w:val="007913E6"/>
    <w:rsid w:val="00794FC8"/>
    <w:rsid w:val="007B3A5E"/>
    <w:rsid w:val="007E1F3A"/>
    <w:rsid w:val="007E655E"/>
    <w:rsid w:val="007F315C"/>
    <w:rsid w:val="007F4526"/>
    <w:rsid w:val="00801B61"/>
    <w:rsid w:val="00804B41"/>
    <w:rsid w:val="008053C1"/>
    <w:rsid w:val="0081022A"/>
    <w:rsid w:val="00814240"/>
    <w:rsid w:val="0082315B"/>
    <w:rsid w:val="00832D25"/>
    <w:rsid w:val="0083483C"/>
    <w:rsid w:val="00850D00"/>
    <w:rsid w:val="0085691A"/>
    <w:rsid w:val="00862769"/>
    <w:rsid w:val="00876805"/>
    <w:rsid w:val="00877C18"/>
    <w:rsid w:val="0088467E"/>
    <w:rsid w:val="00885110"/>
    <w:rsid w:val="008A40DD"/>
    <w:rsid w:val="008A634C"/>
    <w:rsid w:val="008A7609"/>
    <w:rsid w:val="008B3CA2"/>
    <w:rsid w:val="008B42E0"/>
    <w:rsid w:val="008C04A1"/>
    <w:rsid w:val="008C1A78"/>
    <w:rsid w:val="008C297C"/>
    <w:rsid w:val="008D57ED"/>
    <w:rsid w:val="008E46E8"/>
    <w:rsid w:val="009046D8"/>
    <w:rsid w:val="009218AD"/>
    <w:rsid w:val="00941D03"/>
    <w:rsid w:val="00945FFE"/>
    <w:rsid w:val="009522F4"/>
    <w:rsid w:val="009612F8"/>
    <w:rsid w:val="0097746C"/>
    <w:rsid w:val="009A543A"/>
    <w:rsid w:val="009B0032"/>
    <w:rsid w:val="009D1597"/>
    <w:rsid w:val="009E0DEE"/>
    <w:rsid w:val="009E2F23"/>
    <w:rsid w:val="009E3CF6"/>
    <w:rsid w:val="009E71AC"/>
    <w:rsid w:val="009E76FD"/>
    <w:rsid w:val="009F00AB"/>
    <w:rsid w:val="00A05F2C"/>
    <w:rsid w:val="00A0607A"/>
    <w:rsid w:val="00A10A93"/>
    <w:rsid w:val="00A301CF"/>
    <w:rsid w:val="00A31376"/>
    <w:rsid w:val="00A36ECA"/>
    <w:rsid w:val="00A507F3"/>
    <w:rsid w:val="00A530D8"/>
    <w:rsid w:val="00A63C1B"/>
    <w:rsid w:val="00A65595"/>
    <w:rsid w:val="00A659D1"/>
    <w:rsid w:val="00A7651E"/>
    <w:rsid w:val="00A77088"/>
    <w:rsid w:val="00A776CA"/>
    <w:rsid w:val="00A8568F"/>
    <w:rsid w:val="00AA0F7C"/>
    <w:rsid w:val="00AA17C2"/>
    <w:rsid w:val="00AA5E93"/>
    <w:rsid w:val="00AB714E"/>
    <w:rsid w:val="00AC2749"/>
    <w:rsid w:val="00AC3139"/>
    <w:rsid w:val="00AC4536"/>
    <w:rsid w:val="00AC468C"/>
    <w:rsid w:val="00AD136D"/>
    <w:rsid w:val="00AD6B7E"/>
    <w:rsid w:val="00AE516A"/>
    <w:rsid w:val="00B05629"/>
    <w:rsid w:val="00B11812"/>
    <w:rsid w:val="00B11E36"/>
    <w:rsid w:val="00B1249A"/>
    <w:rsid w:val="00B163E4"/>
    <w:rsid w:val="00B26064"/>
    <w:rsid w:val="00B37536"/>
    <w:rsid w:val="00B6234E"/>
    <w:rsid w:val="00B71A55"/>
    <w:rsid w:val="00B767A8"/>
    <w:rsid w:val="00B90059"/>
    <w:rsid w:val="00BA6847"/>
    <w:rsid w:val="00BC27DF"/>
    <w:rsid w:val="00BC69D6"/>
    <w:rsid w:val="00BE03CF"/>
    <w:rsid w:val="00C12DB9"/>
    <w:rsid w:val="00C13545"/>
    <w:rsid w:val="00C1465E"/>
    <w:rsid w:val="00C16B4A"/>
    <w:rsid w:val="00C17DBA"/>
    <w:rsid w:val="00C245A9"/>
    <w:rsid w:val="00C262F1"/>
    <w:rsid w:val="00C26ED7"/>
    <w:rsid w:val="00C36733"/>
    <w:rsid w:val="00C43E05"/>
    <w:rsid w:val="00C45DD7"/>
    <w:rsid w:val="00C47F04"/>
    <w:rsid w:val="00C5427C"/>
    <w:rsid w:val="00C560B8"/>
    <w:rsid w:val="00C57B12"/>
    <w:rsid w:val="00C61759"/>
    <w:rsid w:val="00C67498"/>
    <w:rsid w:val="00C7236A"/>
    <w:rsid w:val="00C76426"/>
    <w:rsid w:val="00C92D01"/>
    <w:rsid w:val="00C951AD"/>
    <w:rsid w:val="00CC0329"/>
    <w:rsid w:val="00CC28D8"/>
    <w:rsid w:val="00CC3647"/>
    <w:rsid w:val="00CD0275"/>
    <w:rsid w:val="00CD6339"/>
    <w:rsid w:val="00CE67E3"/>
    <w:rsid w:val="00CF024A"/>
    <w:rsid w:val="00D035ED"/>
    <w:rsid w:val="00D05F17"/>
    <w:rsid w:val="00D1238E"/>
    <w:rsid w:val="00D223AA"/>
    <w:rsid w:val="00D36AA9"/>
    <w:rsid w:val="00D5147E"/>
    <w:rsid w:val="00D8183D"/>
    <w:rsid w:val="00D85648"/>
    <w:rsid w:val="00D862E6"/>
    <w:rsid w:val="00D91C37"/>
    <w:rsid w:val="00DC4165"/>
    <w:rsid w:val="00DE50CB"/>
    <w:rsid w:val="00DF1B06"/>
    <w:rsid w:val="00DF1BD1"/>
    <w:rsid w:val="00DF7736"/>
    <w:rsid w:val="00E22392"/>
    <w:rsid w:val="00E240DD"/>
    <w:rsid w:val="00E27A8F"/>
    <w:rsid w:val="00E37A82"/>
    <w:rsid w:val="00E41C25"/>
    <w:rsid w:val="00E47B8D"/>
    <w:rsid w:val="00E5163D"/>
    <w:rsid w:val="00E53209"/>
    <w:rsid w:val="00E72D40"/>
    <w:rsid w:val="00E8370A"/>
    <w:rsid w:val="00E84EA5"/>
    <w:rsid w:val="00E90F5B"/>
    <w:rsid w:val="00E946D5"/>
    <w:rsid w:val="00E96890"/>
    <w:rsid w:val="00EB387B"/>
    <w:rsid w:val="00EB6CEF"/>
    <w:rsid w:val="00EC5299"/>
    <w:rsid w:val="00ED55C3"/>
    <w:rsid w:val="00EE03EB"/>
    <w:rsid w:val="00EE1E8D"/>
    <w:rsid w:val="00F04A50"/>
    <w:rsid w:val="00F06ACC"/>
    <w:rsid w:val="00F27E12"/>
    <w:rsid w:val="00F324CD"/>
    <w:rsid w:val="00F37F98"/>
    <w:rsid w:val="00F4007C"/>
    <w:rsid w:val="00F45B43"/>
    <w:rsid w:val="00F56B4B"/>
    <w:rsid w:val="00F704B8"/>
    <w:rsid w:val="00F7126F"/>
    <w:rsid w:val="00F85CCA"/>
    <w:rsid w:val="00F94241"/>
    <w:rsid w:val="00F95D87"/>
    <w:rsid w:val="00FB74C7"/>
    <w:rsid w:val="00FC790F"/>
    <w:rsid w:val="00FD1DAA"/>
    <w:rsid w:val="00FD3EAE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  <w:style w:type="paragraph" w:customStyle="1" w:styleId="Clan">
    <w:name w:val="Clan"/>
    <w:basedOn w:val="Normal"/>
    <w:rsid w:val="00BC27DF"/>
    <w:pPr>
      <w:keepNext/>
      <w:tabs>
        <w:tab w:val="left" w:pos="1080"/>
      </w:tabs>
      <w:spacing w:before="120" w:after="120" w:line="240" w:lineRule="auto"/>
      <w:ind w:left="720" w:right="720"/>
      <w:jc w:val="center"/>
    </w:pPr>
    <w:rPr>
      <w:rFonts w:ascii="Arial" w:eastAsia="Times New Roman" w:hAnsi="Arial" w:cs="Arial"/>
      <w:b/>
      <w:lang w:val="sr-Cyrl-CS"/>
    </w:rPr>
  </w:style>
  <w:style w:type="paragraph" w:customStyle="1" w:styleId="stil2zakon">
    <w:name w:val="stil_2zakon"/>
    <w:basedOn w:val="Normal"/>
    <w:rsid w:val="00BC27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33CC"/>
      <w:sz w:val="36"/>
      <w:szCs w:val="36"/>
      <w:lang w:val="sr-Latn-CS" w:eastAsia="sr-Latn-CS"/>
    </w:rPr>
  </w:style>
  <w:style w:type="paragraph" w:customStyle="1" w:styleId="stil4clan">
    <w:name w:val="stil_4clan"/>
    <w:basedOn w:val="Normal"/>
    <w:rsid w:val="00BC27D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sr-Latn-CS" w:eastAsia="sr-Latn-CS"/>
    </w:rPr>
  </w:style>
  <w:style w:type="paragraph" w:styleId="BodyText">
    <w:name w:val="Body Text"/>
    <w:basedOn w:val="Normal"/>
    <w:link w:val="BodyTextChar"/>
    <w:semiHidden/>
    <w:rsid w:val="00BC27DF"/>
    <w:pPr>
      <w:spacing w:after="0" w:line="240" w:lineRule="auto"/>
      <w:jc w:val="both"/>
    </w:pPr>
    <w:rPr>
      <w:rFonts w:ascii="YU C Times" w:eastAsia="Times New Roman" w:hAnsi="YU C Times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BC27DF"/>
    <w:rPr>
      <w:rFonts w:ascii="YU C Times" w:eastAsia="Times New Roman" w:hAnsi="YU C Times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  <w:style w:type="paragraph" w:customStyle="1" w:styleId="Clan">
    <w:name w:val="Clan"/>
    <w:basedOn w:val="Normal"/>
    <w:rsid w:val="00BC27DF"/>
    <w:pPr>
      <w:keepNext/>
      <w:tabs>
        <w:tab w:val="left" w:pos="1080"/>
      </w:tabs>
      <w:spacing w:before="120" w:after="120" w:line="240" w:lineRule="auto"/>
      <w:ind w:left="720" w:right="720"/>
      <w:jc w:val="center"/>
    </w:pPr>
    <w:rPr>
      <w:rFonts w:ascii="Arial" w:eastAsia="Times New Roman" w:hAnsi="Arial" w:cs="Arial"/>
      <w:b/>
      <w:lang w:val="sr-Cyrl-CS"/>
    </w:rPr>
  </w:style>
  <w:style w:type="paragraph" w:customStyle="1" w:styleId="stil2zakon">
    <w:name w:val="stil_2zakon"/>
    <w:basedOn w:val="Normal"/>
    <w:rsid w:val="00BC27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33CC"/>
      <w:sz w:val="36"/>
      <w:szCs w:val="36"/>
      <w:lang w:val="sr-Latn-CS" w:eastAsia="sr-Latn-CS"/>
    </w:rPr>
  </w:style>
  <w:style w:type="paragraph" w:customStyle="1" w:styleId="stil4clan">
    <w:name w:val="stil_4clan"/>
    <w:basedOn w:val="Normal"/>
    <w:rsid w:val="00BC27D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sr-Latn-CS" w:eastAsia="sr-Latn-CS"/>
    </w:rPr>
  </w:style>
  <w:style w:type="paragraph" w:styleId="BodyText">
    <w:name w:val="Body Text"/>
    <w:basedOn w:val="Normal"/>
    <w:link w:val="BodyTextChar"/>
    <w:semiHidden/>
    <w:rsid w:val="00BC27DF"/>
    <w:pPr>
      <w:spacing w:after="0" w:line="240" w:lineRule="auto"/>
      <w:jc w:val="both"/>
    </w:pPr>
    <w:rPr>
      <w:rFonts w:ascii="YU C Times" w:eastAsia="Times New Roman" w:hAnsi="YU C Times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BC27DF"/>
    <w:rPr>
      <w:rFonts w:ascii="YU C Times" w:eastAsia="Times New Roman" w:hAnsi="YU C Times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info</cp:lastModifiedBy>
  <cp:revision>2</cp:revision>
  <cp:lastPrinted>2014-10-30T13:42:00Z</cp:lastPrinted>
  <dcterms:created xsi:type="dcterms:W3CDTF">2015-03-11T08:57:00Z</dcterms:created>
  <dcterms:modified xsi:type="dcterms:W3CDTF">2015-03-11T08:57:00Z</dcterms:modified>
</cp:coreProperties>
</file>